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79" w:rsidRPr="009A348B" w:rsidRDefault="00E42779" w:rsidP="00E42779">
      <w:pPr>
        <w:pStyle w:val="Sansinterligne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61720" cy="971550"/>
            <wp:effectExtent l="19050" t="0" r="5080" b="0"/>
            <wp:wrapTight wrapText="bothSides">
              <wp:wrapPolygon edited="0">
                <wp:start x="6976" y="424"/>
                <wp:lineTo x="4651" y="1694"/>
                <wp:lineTo x="775" y="5929"/>
                <wp:lineTo x="1163" y="13976"/>
                <wp:lineTo x="-388" y="13976"/>
                <wp:lineTo x="775" y="19482"/>
                <wp:lineTo x="9689" y="20329"/>
                <wp:lineTo x="11239" y="20329"/>
                <wp:lineTo x="13565" y="20329"/>
                <wp:lineTo x="19766" y="15671"/>
                <wp:lineTo x="19766" y="13976"/>
                <wp:lineTo x="21703" y="12706"/>
                <wp:lineTo x="21703" y="11435"/>
                <wp:lineTo x="20153" y="5929"/>
                <wp:lineTo x="15890" y="1694"/>
                <wp:lineTo x="13177" y="424"/>
                <wp:lineTo x="6976" y="424"/>
              </wp:wrapPolygon>
            </wp:wrapTight>
            <wp:docPr id="2" name="Image 5" descr="C:\Users\ANR\AppData\Local\Microsoft\Windows\Temporary Internet Files\Content.IE5\X134QMEO\logo-p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NR\AppData\Local\Microsoft\Windows\Temporary Internet Files\Content.IE5\X134QMEO\logo-p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48B">
        <w:rPr>
          <w:rFonts w:cs="Arial"/>
          <w:b/>
          <w:sz w:val="32"/>
          <w:szCs w:val="32"/>
        </w:rPr>
        <w:t xml:space="preserve">Association Nationale de Retraités </w:t>
      </w:r>
    </w:p>
    <w:p w:rsidR="002D7819" w:rsidRDefault="0003166E" w:rsidP="0075530F">
      <w:pPr>
        <w:pStyle w:val="Sansinterligne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Communication</w:t>
      </w:r>
    </w:p>
    <w:p w:rsidR="0003166E" w:rsidRDefault="0003166E" w:rsidP="0075530F">
      <w:pPr>
        <w:pStyle w:val="Sansinterligne"/>
        <w:rPr>
          <w:rFonts w:cs="Arial"/>
          <w:b/>
          <w:i/>
          <w:sz w:val="28"/>
          <w:szCs w:val="28"/>
        </w:rPr>
      </w:pPr>
    </w:p>
    <w:p w:rsidR="0003166E" w:rsidRDefault="0003166E" w:rsidP="0075530F">
      <w:pPr>
        <w:pStyle w:val="Sansinterligne"/>
        <w:rPr>
          <w:rFonts w:cs="Arial"/>
          <w:b/>
          <w:i/>
          <w:sz w:val="28"/>
          <w:szCs w:val="28"/>
        </w:rPr>
      </w:pPr>
    </w:p>
    <w:p w:rsidR="0003166E" w:rsidRDefault="0003166E" w:rsidP="0075530F">
      <w:pPr>
        <w:pStyle w:val="Sansinterligne"/>
        <w:rPr>
          <w:rFonts w:cs="Arial"/>
          <w:b/>
          <w:i/>
          <w:sz w:val="28"/>
          <w:szCs w:val="28"/>
        </w:rPr>
      </w:pPr>
    </w:p>
    <w:p w:rsidR="0003166E" w:rsidRDefault="0003166E" w:rsidP="0003166E">
      <w:pPr>
        <w:pStyle w:val="Sansinterligne"/>
        <w:jc w:val="center"/>
        <w:rPr>
          <w:rFonts w:cs="Arial"/>
          <w:b/>
          <w:color w:val="FF0000"/>
          <w:sz w:val="28"/>
          <w:szCs w:val="28"/>
          <w:u w:val="single"/>
        </w:rPr>
      </w:pPr>
      <w:r>
        <w:rPr>
          <w:rFonts w:cs="Arial"/>
          <w:b/>
          <w:color w:val="FF0000"/>
          <w:sz w:val="28"/>
          <w:szCs w:val="28"/>
          <w:u w:val="single"/>
        </w:rPr>
        <w:t>UN POINT SUR LA COMMUNICATION</w:t>
      </w:r>
    </w:p>
    <w:p w:rsidR="00B44762" w:rsidRPr="00B44762" w:rsidRDefault="00B44762" w:rsidP="0003166E">
      <w:pPr>
        <w:pStyle w:val="Sansinterligne"/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(CA des 17 et 18 avril 2018)</w:t>
      </w:r>
    </w:p>
    <w:p w:rsidR="0003166E" w:rsidRDefault="0003166E" w:rsidP="0003166E">
      <w:pPr>
        <w:pStyle w:val="Sansinterligne"/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03166E" w:rsidRDefault="0003166E" w:rsidP="0003166E">
      <w:pPr>
        <w:pStyle w:val="Sansinterligne"/>
        <w:jc w:val="both"/>
        <w:rPr>
          <w:rFonts w:cs="Arial"/>
          <w:b/>
          <w:color w:val="00B0F0"/>
          <w:sz w:val="24"/>
          <w:szCs w:val="24"/>
          <w:u w:val="single"/>
        </w:rPr>
      </w:pPr>
    </w:p>
    <w:p w:rsidR="0003166E" w:rsidRDefault="0003166E" w:rsidP="0003166E">
      <w:pPr>
        <w:pStyle w:val="Sansinterligne"/>
        <w:jc w:val="both"/>
        <w:rPr>
          <w:rFonts w:cs="Arial"/>
          <w:b/>
          <w:color w:val="00B0F0"/>
          <w:sz w:val="24"/>
          <w:szCs w:val="24"/>
          <w:u w:val="single"/>
        </w:rPr>
      </w:pPr>
      <w:r>
        <w:rPr>
          <w:rFonts w:cs="Arial"/>
          <w:b/>
          <w:color w:val="00B0F0"/>
          <w:sz w:val="24"/>
          <w:szCs w:val="24"/>
          <w:u w:val="single"/>
        </w:rPr>
        <w:t>En communication externe :</w:t>
      </w:r>
    </w:p>
    <w:p w:rsidR="0003166E" w:rsidRDefault="0003166E" w:rsidP="0003166E">
      <w:pPr>
        <w:pStyle w:val="Sansinterligne"/>
        <w:jc w:val="both"/>
        <w:rPr>
          <w:rFonts w:cs="Arial"/>
          <w:b/>
          <w:color w:val="00B0F0"/>
          <w:sz w:val="24"/>
          <w:szCs w:val="24"/>
          <w:u w:val="single"/>
        </w:rPr>
      </w:pPr>
    </w:p>
    <w:p w:rsidR="0003166E" w:rsidRDefault="0003166E" w:rsidP="0003166E">
      <w:pPr>
        <w:pStyle w:val="Sansinterligne"/>
      </w:pPr>
      <w:r w:rsidRPr="00EF218A">
        <w:rPr>
          <w:u w:val="single"/>
        </w:rPr>
        <w:t>Calicot</w:t>
      </w:r>
      <w:r>
        <w:rPr>
          <w:u w:val="single"/>
        </w:rPr>
        <w:t xml:space="preserve">s, </w:t>
      </w:r>
      <w:r w:rsidRPr="00EF218A">
        <w:rPr>
          <w:u w:val="single"/>
        </w:rPr>
        <w:t>kakémono</w:t>
      </w:r>
      <w:r>
        <w:rPr>
          <w:u w:val="single"/>
        </w:rPr>
        <w:t xml:space="preserve">s, </w:t>
      </w:r>
      <w:r w:rsidRPr="00EF218A">
        <w:rPr>
          <w:u w:val="single"/>
        </w:rPr>
        <w:t>banderoles</w:t>
      </w:r>
      <w:r>
        <w:t> :</w:t>
      </w:r>
    </w:p>
    <w:p w:rsidR="0003166E" w:rsidRDefault="0003166E" w:rsidP="0003166E">
      <w:pPr>
        <w:pStyle w:val="Sansinterligne"/>
      </w:pPr>
      <w:r>
        <w:t xml:space="preserve">Selon ses besoins, chaque groupe peut en commander : le mode d’emploi et l’adresse du fournisseur sont sur le site, espace des groupes. </w:t>
      </w:r>
    </w:p>
    <w:p w:rsidR="0003166E" w:rsidRDefault="0003166E" w:rsidP="0003166E">
      <w:pPr>
        <w:pStyle w:val="Sansinterligne"/>
      </w:pPr>
      <w:r>
        <w:t>Une seule obligation : utiliser la charte (nom et logo)</w:t>
      </w:r>
    </w:p>
    <w:p w:rsidR="0003166E" w:rsidRDefault="0003166E" w:rsidP="0003166E">
      <w:pPr>
        <w:pStyle w:val="Sansinterligne"/>
      </w:pPr>
      <w:r>
        <w:t xml:space="preserve">Si problème : </w:t>
      </w:r>
      <w:hyperlink r:id="rId7" w:history="1">
        <w:r w:rsidRPr="0078499C">
          <w:rPr>
            <w:rStyle w:val="Lienhypertexte"/>
          </w:rPr>
          <w:t>daniel.bertrand13@orange.fr</w:t>
        </w:r>
      </w:hyperlink>
    </w:p>
    <w:p w:rsidR="0003166E" w:rsidRDefault="0003166E" w:rsidP="0003166E">
      <w:pPr>
        <w:pStyle w:val="Sansinterligne"/>
      </w:pPr>
    </w:p>
    <w:p w:rsidR="0003166E" w:rsidRDefault="0003166E" w:rsidP="0003166E">
      <w:pPr>
        <w:pStyle w:val="Sansinterligne"/>
      </w:pPr>
      <w:r>
        <w:t>Les groupes pourraient remonter à Daniel Bertrand leur photo de banderole pour publication sur le site, espace des groupes.</w:t>
      </w:r>
    </w:p>
    <w:p w:rsidR="0003166E" w:rsidRDefault="0003166E" w:rsidP="0003166E">
      <w:pPr>
        <w:pStyle w:val="Sansinterligne"/>
      </w:pPr>
    </w:p>
    <w:p w:rsidR="0003166E" w:rsidRDefault="0003166E" w:rsidP="0003166E">
      <w:pPr>
        <w:pStyle w:val="Sansinterligne"/>
      </w:pPr>
      <w:r>
        <w:rPr>
          <w:u w:val="single"/>
        </w:rPr>
        <w:t xml:space="preserve">Film sur l’ANR : </w:t>
      </w:r>
      <w:r w:rsidRPr="0003166E">
        <w:t>Intitulé « à l’ASSO »</w:t>
      </w:r>
      <w:r>
        <w:t xml:space="preserve">, il sera bientôt visible sur le Portail Malin. </w:t>
      </w:r>
    </w:p>
    <w:p w:rsidR="00D81FB3" w:rsidRPr="0003166E" w:rsidRDefault="00D81FB3" w:rsidP="0003166E">
      <w:pPr>
        <w:pStyle w:val="Sansinterligne"/>
        <w:rPr>
          <w:u w:val="single"/>
        </w:rPr>
      </w:pPr>
    </w:p>
    <w:p w:rsidR="0003166E" w:rsidRDefault="0003166E" w:rsidP="0003166E">
      <w:pPr>
        <w:pStyle w:val="Sansinterligne"/>
      </w:pPr>
      <w:r w:rsidRPr="00EF218A">
        <w:rPr>
          <w:u w:val="single"/>
        </w:rPr>
        <w:t>Voix de l’ANR</w:t>
      </w:r>
      <w:r>
        <w:t> : on va continuer à publier des a</w:t>
      </w:r>
      <w:r w:rsidR="00B44762">
        <w:t>rticles « vantant les réussites » des groupes.</w:t>
      </w:r>
    </w:p>
    <w:p w:rsidR="00B44762" w:rsidRDefault="00B44762" w:rsidP="0003166E">
      <w:pPr>
        <w:pStyle w:val="Sansinterligne"/>
      </w:pPr>
    </w:p>
    <w:p w:rsidR="00B44762" w:rsidRPr="00B44762" w:rsidRDefault="00B44762" w:rsidP="0003166E">
      <w:pPr>
        <w:pStyle w:val="Sansinterligne"/>
        <w:rPr>
          <w:rFonts w:asciiTheme="minorHAnsi" w:hAnsiTheme="minorHAnsi"/>
          <w:b/>
          <w:color w:val="00B0F0"/>
          <w:sz w:val="24"/>
          <w:szCs w:val="24"/>
          <w:u w:val="single"/>
        </w:rPr>
      </w:pPr>
      <w:r w:rsidRPr="00B44762">
        <w:rPr>
          <w:rFonts w:asciiTheme="minorHAnsi" w:hAnsiTheme="minorHAnsi"/>
          <w:b/>
          <w:color w:val="00B0F0"/>
          <w:sz w:val="24"/>
          <w:szCs w:val="24"/>
          <w:u w:val="single"/>
        </w:rPr>
        <w:t>En communication interne :</w:t>
      </w:r>
    </w:p>
    <w:p w:rsidR="0003166E" w:rsidRDefault="0003166E" w:rsidP="0003166E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B44762" w:rsidRPr="00B44762" w:rsidRDefault="00B44762" w:rsidP="00B44762">
      <w:pPr>
        <w:pStyle w:val="Sansinterligne"/>
        <w:rPr>
          <w:u w:val="single"/>
        </w:rPr>
      </w:pPr>
      <w:r w:rsidRPr="00B44762">
        <w:rPr>
          <w:u w:val="single"/>
        </w:rPr>
        <w:t>Sites des groupes :</w:t>
      </w:r>
    </w:p>
    <w:p w:rsidR="00B44762" w:rsidRDefault="00B44762" w:rsidP="00B44762">
      <w:pPr>
        <w:pStyle w:val="Sansinterligne"/>
      </w:pPr>
      <w:r>
        <w:t>Certains sites sont obsolètes ou ne sont pas mis à jour. Les délégués régionaux devraient se saisir de ce problème, en analyser les raisons et éventuellement voir avec Daniel Bertrand ce qu’il y aurait lieu de faire.</w:t>
      </w:r>
    </w:p>
    <w:p w:rsidR="00B44762" w:rsidRDefault="00B44762" w:rsidP="00B44762">
      <w:pPr>
        <w:pStyle w:val="Sansinterligne"/>
      </w:pPr>
      <w:r>
        <w:t xml:space="preserve">Attention, quelques sites n’appliquent pas la charte. </w:t>
      </w:r>
    </w:p>
    <w:p w:rsidR="00B44762" w:rsidRDefault="00B44762" w:rsidP="00B44762">
      <w:pPr>
        <w:pStyle w:val="Sansinterligne"/>
      </w:pPr>
      <w:r>
        <w:t>Le groupe de webmasters fonctionne : 5/6 sites sont en rénovation, d’autres ont été « dépannés »</w:t>
      </w:r>
      <w:r w:rsidR="00632F0C">
        <w:t xml:space="preserve"> </w:t>
      </w:r>
      <w:r>
        <w:t>…</w:t>
      </w:r>
    </w:p>
    <w:p w:rsidR="00B44762" w:rsidRDefault="00B44762" w:rsidP="00B44762">
      <w:pPr>
        <w:pStyle w:val="Sansinterligne"/>
      </w:pPr>
    </w:p>
    <w:p w:rsidR="00B44762" w:rsidRDefault="00B44762" w:rsidP="00B44762">
      <w:pPr>
        <w:pStyle w:val="Sansinterligne"/>
        <w:rPr>
          <w:u w:val="single"/>
        </w:rPr>
      </w:pPr>
      <w:r w:rsidRPr="00B44762">
        <w:rPr>
          <w:u w:val="single"/>
        </w:rPr>
        <w:t>Site national :</w:t>
      </w:r>
    </w:p>
    <w:p w:rsidR="00B44762" w:rsidRDefault="00B44762" w:rsidP="00B44762">
      <w:pPr>
        <w:pStyle w:val="Sansinterligne"/>
      </w:pPr>
      <w:r>
        <w:t>Bonne remontée des articles de presse.</w:t>
      </w:r>
    </w:p>
    <w:p w:rsidR="00B44762" w:rsidRDefault="00B44762" w:rsidP="00B44762">
      <w:pPr>
        <w:pStyle w:val="Sansinterligne"/>
      </w:pPr>
    </w:p>
    <w:p w:rsidR="00B44762" w:rsidRDefault="00B44762" w:rsidP="00B44762">
      <w:pPr>
        <w:pStyle w:val="Sansinterligne"/>
        <w:rPr>
          <w:u w:val="single"/>
        </w:rPr>
      </w:pPr>
      <w:r>
        <w:rPr>
          <w:u w:val="single"/>
        </w:rPr>
        <w:t xml:space="preserve">Forum des adhérents : </w:t>
      </w:r>
    </w:p>
    <w:p w:rsidR="00B44762" w:rsidRPr="00B44762" w:rsidRDefault="00B44762" w:rsidP="00B44762">
      <w:pPr>
        <w:pStyle w:val="Sansinterligne"/>
      </w:pPr>
      <w:r>
        <w:t>Devrait être opérationnel d’ici l’AG.</w:t>
      </w:r>
    </w:p>
    <w:p w:rsidR="00B44762" w:rsidRPr="00B44762" w:rsidRDefault="00B44762" w:rsidP="00B44762">
      <w:pPr>
        <w:pStyle w:val="Sansinterligne"/>
      </w:pPr>
    </w:p>
    <w:p w:rsidR="00B44762" w:rsidRPr="00B44762" w:rsidRDefault="00B44762" w:rsidP="0003166E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sectPr w:rsidR="00B44762" w:rsidRPr="00B44762" w:rsidSect="0067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EB" w:rsidRDefault="009627EB" w:rsidP="00E42779">
      <w:pPr>
        <w:spacing w:after="0" w:line="240" w:lineRule="auto"/>
      </w:pPr>
      <w:r>
        <w:separator/>
      </w:r>
    </w:p>
  </w:endnote>
  <w:endnote w:type="continuationSeparator" w:id="0">
    <w:p w:rsidR="009627EB" w:rsidRDefault="009627EB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EB" w:rsidRDefault="009627EB" w:rsidP="00E42779">
      <w:pPr>
        <w:spacing w:after="0" w:line="240" w:lineRule="auto"/>
      </w:pPr>
      <w:r>
        <w:separator/>
      </w:r>
    </w:p>
  </w:footnote>
  <w:footnote w:type="continuationSeparator" w:id="0">
    <w:p w:rsidR="009627EB" w:rsidRDefault="009627EB" w:rsidP="00E4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79"/>
    <w:rsid w:val="0003166E"/>
    <w:rsid w:val="002D7819"/>
    <w:rsid w:val="002E5602"/>
    <w:rsid w:val="00436888"/>
    <w:rsid w:val="004D5DC6"/>
    <w:rsid w:val="00632F0C"/>
    <w:rsid w:val="00671D2F"/>
    <w:rsid w:val="00733482"/>
    <w:rsid w:val="0075530F"/>
    <w:rsid w:val="007E1561"/>
    <w:rsid w:val="009627EB"/>
    <w:rsid w:val="00B2270D"/>
    <w:rsid w:val="00B44762"/>
    <w:rsid w:val="00D81FB3"/>
    <w:rsid w:val="00E42779"/>
    <w:rsid w:val="00E47C5C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3607-974E-444F-A99B-0FE693CA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D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779"/>
  </w:style>
  <w:style w:type="paragraph" w:styleId="Pieddepage">
    <w:name w:val="footer"/>
    <w:basedOn w:val="Normal"/>
    <w:link w:val="Pieddepag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316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.bertrand13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VEZIER</dc:creator>
  <dc:description>Point sur la communication</dc:description>
  <cp:lastModifiedBy>Ouarda HAZMANI</cp:lastModifiedBy>
  <cp:revision>5</cp:revision>
  <cp:lastPrinted>2018-04-25T08:13:00Z</cp:lastPrinted>
  <dcterms:created xsi:type="dcterms:W3CDTF">2018-04-24T16:17:00Z</dcterms:created>
  <dcterms:modified xsi:type="dcterms:W3CDTF">2018-04-27T08:00:00Z</dcterms:modified>
</cp:coreProperties>
</file>